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1B22F10A"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256136">
        <w:rPr>
          <w:rFonts w:eastAsia="Arial Unicode MS" w:cs="Times New Roman"/>
          <w:b/>
          <w:color w:val="000000"/>
          <w:kern w:val="0"/>
          <w:lang w:eastAsia="lv-LV" w:bidi="ar-SA"/>
        </w:rPr>
        <w:t>78</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D42B59">
        <w:rPr>
          <w:rFonts w:eastAsia="Arial Unicode MS" w:cs="Times New Roman"/>
          <w:color w:val="000000"/>
          <w:kern w:val="0"/>
          <w:lang w:eastAsia="lv-LV" w:bidi="ar-SA"/>
        </w:rPr>
        <w:t>1</w:t>
      </w:r>
      <w:r w:rsidR="00256136">
        <w:rPr>
          <w:rFonts w:eastAsia="Arial Unicode MS" w:cs="Times New Roman"/>
          <w:color w:val="000000"/>
          <w:kern w:val="0"/>
          <w:lang w:eastAsia="lv-LV" w:bidi="ar-SA"/>
        </w:rPr>
        <w:t>6</w:t>
      </w:r>
      <w:r w:rsidR="002E36B6" w:rsidRPr="006C111A">
        <w:rPr>
          <w:rFonts w:eastAsia="Arial Unicode MS" w:cs="Times New Roman"/>
          <w:color w:val="000000"/>
          <w:kern w:val="0"/>
          <w:lang w:eastAsia="lv-LV" w:bidi="ar-SA"/>
        </w:rPr>
        <w:t>. p.)</w:t>
      </w:r>
    </w:p>
    <w:p w14:paraId="2685D218" w14:textId="77777777" w:rsidR="00283049" w:rsidRDefault="0028304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45E7A751" w14:textId="77777777" w:rsidR="00256136" w:rsidRDefault="00256136" w:rsidP="00256136">
      <w:pPr>
        <w:jc w:val="both"/>
        <w:rPr>
          <w:rFonts w:eastAsia="Calibri" w:cs="Times New Roman"/>
          <w:i/>
        </w:rPr>
      </w:pPr>
      <w:r>
        <w:rPr>
          <w:rFonts w:eastAsia="Arial Unicode MS" w:cs="Arial Unicode MS"/>
          <w:b/>
        </w:rPr>
        <w:t>Par nekustamā īpašuma “Zeltiņi”, Sarkaņu pagasts, Madonas novads, atsavināšanu</w:t>
      </w:r>
    </w:p>
    <w:p w14:paraId="6B0AC47A" w14:textId="77777777" w:rsidR="00256136" w:rsidRDefault="00256136" w:rsidP="00256136">
      <w:pPr>
        <w:jc w:val="both"/>
        <w:rPr>
          <w:rFonts w:eastAsia="Calibri" w:cs="Times New Roman"/>
        </w:rPr>
      </w:pPr>
    </w:p>
    <w:p w14:paraId="17206838" w14:textId="77777777" w:rsidR="00256136" w:rsidRDefault="00256136" w:rsidP="00256136">
      <w:pPr>
        <w:ind w:firstLine="709"/>
        <w:jc w:val="both"/>
        <w:rPr>
          <w:rFonts w:eastAsia="Calibri" w:cs="Times New Roman"/>
        </w:rPr>
      </w:pPr>
      <w:r>
        <w:rPr>
          <w:rFonts w:eastAsia="Calibri" w:cs="Times New Roman"/>
        </w:rPr>
        <w:t>Nekustamais īpašums “Zeltiņi”, Sarkaņu pagastā, Madonas novadā, ar kadastra numuru 7090 002 0156 ir  reģistrēts Vidzemes rajona tiesas Sarkaņu pagasta zemesgrāmatas nodalījumā Nr.100000604983 uz Madonas novada pašvaldības vārda.</w:t>
      </w:r>
    </w:p>
    <w:p w14:paraId="514AF566" w14:textId="77777777" w:rsidR="00256136" w:rsidRDefault="00256136" w:rsidP="00256136">
      <w:pPr>
        <w:ind w:firstLine="709"/>
        <w:jc w:val="both"/>
        <w:rPr>
          <w:rFonts w:eastAsia="Calibri" w:cs="Times New Roman"/>
        </w:rPr>
      </w:pPr>
      <w:r>
        <w:rPr>
          <w:rFonts w:eastAsia="Calibri" w:cs="Times New Roman"/>
        </w:rPr>
        <w:t>Īpašums “Zeltiņi”, Sarkaņu pagastā, ar kadastra numuru 7090 002 0156, sastāv no zemes vienības ar kadastra apzīmējumu 7090 002 0156, 12,2 ha platībā.</w:t>
      </w:r>
    </w:p>
    <w:p w14:paraId="43B527B7" w14:textId="77777777" w:rsidR="00256136" w:rsidRDefault="00256136" w:rsidP="00256136">
      <w:pPr>
        <w:ind w:firstLine="709"/>
        <w:jc w:val="both"/>
        <w:rPr>
          <w:rFonts w:eastAsia="Calibri" w:cs="Times New Roman"/>
        </w:rPr>
      </w:pPr>
      <w:r>
        <w:rPr>
          <w:rFonts w:eastAsia="Calibri" w:cs="Times New Roman"/>
        </w:rPr>
        <w:t>Zemes vienības galvenais lietošanas veids ir lauksaimniecība.</w:t>
      </w:r>
    </w:p>
    <w:p w14:paraId="17C17345" w14:textId="3E815F6A" w:rsidR="00256136" w:rsidRDefault="00256136" w:rsidP="00256136">
      <w:pPr>
        <w:ind w:firstLine="709"/>
        <w:jc w:val="both"/>
        <w:rPr>
          <w:rFonts w:eastAsia="Calibri" w:cs="Times New Roman"/>
        </w:rPr>
      </w:pPr>
      <w:r>
        <w:rPr>
          <w:rFonts w:eastAsia="Calibri" w:cs="Times New Roman"/>
        </w:rPr>
        <w:t xml:space="preserve">Starp Madonas novada pašvaldību un </w:t>
      </w:r>
      <w:r w:rsidR="003F151E">
        <w:rPr>
          <w:rFonts w:eastAsia="Calibri" w:cs="Times New Roman"/>
        </w:rPr>
        <w:t>[…]</w:t>
      </w:r>
      <w:r>
        <w:rPr>
          <w:rFonts w:eastAsia="Calibri" w:cs="Times New Roman"/>
        </w:rPr>
        <w:t xml:space="preserve"> ir noslēgts lauku apvidus zemes nomas līgums Nr.15. </w:t>
      </w:r>
      <w:r w:rsidRPr="008B63E2">
        <w:rPr>
          <w:rFonts w:eastAsia="Calibri" w:cs="Times New Roman"/>
        </w:rPr>
        <w:t xml:space="preserve">Nekustamais īpašums </w:t>
      </w:r>
      <w:r>
        <w:rPr>
          <w:rFonts w:eastAsia="Calibri" w:cs="Times New Roman"/>
        </w:rPr>
        <w:t>“Zeltiņi”</w:t>
      </w:r>
      <w:r w:rsidRPr="008B63E2">
        <w:rPr>
          <w:rFonts w:eastAsia="Calibri" w:cs="Times New Roman"/>
        </w:rPr>
        <w:t xml:space="preserve">, </w:t>
      </w:r>
      <w:r>
        <w:rPr>
          <w:rFonts w:eastAsia="Calibri" w:cs="Times New Roman"/>
        </w:rPr>
        <w:t>Sarkaņu</w:t>
      </w:r>
      <w:r w:rsidRPr="008B63E2">
        <w:rPr>
          <w:rFonts w:eastAsia="Calibri" w:cs="Times New Roman"/>
        </w:rPr>
        <w:t xml:space="preserve"> pagastā, Madonas novadā</w:t>
      </w:r>
      <w:r>
        <w:rPr>
          <w:rFonts w:eastAsia="Calibri" w:cs="Times New Roman"/>
        </w:rPr>
        <w:t xml:space="preserve">, </w:t>
      </w:r>
      <w:r w:rsidRPr="008B63E2">
        <w:rPr>
          <w:rFonts w:eastAsia="Calibri" w:cs="Times New Roman"/>
        </w:rPr>
        <w:t>nav nepiec</w:t>
      </w:r>
      <w:r>
        <w:rPr>
          <w:rFonts w:eastAsia="Calibri" w:cs="Times New Roman"/>
        </w:rPr>
        <w:t>iešams pašvaldībai tās funkciju</w:t>
      </w:r>
      <w:r w:rsidRPr="008B63E2">
        <w:rPr>
          <w:rFonts w:eastAsia="Calibri" w:cs="Times New Roman"/>
        </w:rPr>
        <w:t xml:space="preserve"> nodrošināšanai</w:t>
      </w:r>
    </w:p>
    <w:p w14:paraId="736FE518" w14:textId="77777777" w:rsidR="00256136" w:rsidRDefault="00256136" w:rsidP="00256136">
      <w:pPr>
        <w:ind w:firstLine="709"/>
        <w:jc w:val="both"/>
        <w:rPr>
          <w:rFonts w:eastAsia="Calibri" w:cs="Times New Roman"/>
        </w:rPr>
      </w:pPr>
      <w:r>
        <w:rPr>
          <w:rFonts w:eastAsia="Calibri" w:cs="Times New Roman"/>
        </w:rPr>
        <w:t xml:space="preserve">Ir veikta nekustamā īpašuma novērtēšana. </w:t>
      </w:r>
      <w:r w:rsidRPr="00EC65B9">
        <w:rPr>
          <w:rFonts w:eastAsia="Calibri" w:cs="Times New Roman"/>
        </w:rPr>
        <w:t>Atbilstoši sertificēta vērtētāja SIA „</w:t>
      </w:r>
      <w:proofErr w:type="spellStart"/>
      <w:r w:rsidRPr="00EC65B9">
        <w:rPr>
          <w:rFonts w:eastAsia="Calibri" w:cs="Times New Roman"/>
        </w:rPr>
        <w:t>Liniko</w:t>
      </w:r>
      <w:proofErr w:type="spellEnd"/>
      <w:r w:rsidRPr="00EC65B9">
        <w:rPr>
          <w:rFonts w:eastAsia="Calibri" w:cs="Times New Roman"/>
        </w:rPr>
        <w:t>” (Latvijas Īpašumu Vērtētāju asociācijas profesionālās kvalifikācijas sertifikāts Nr.131) 2022.gada 1.aprīļa novērtējumam, nekustamā īpašuma tirgus vērtība noteikta – EUR 33 500,00</w:t>
      </w:r>
      <w:r>
        <w:rPr>
          <w:rFonts w:eastAsia="Calibri" w:cs="Times New Roman"/>
        </w:rPr>
        <w:t xml:space="preserve"> </w:t>
      </w:r>
      <w:r w:rsidRPr="00EC65B9">
        <w:rPr>
          <w:rFonts w:eastAsia="Calibri" w:cs="Times New Roman"/>
        </w:rPr>
        <w:t xml:space="preserve">(trīsdesmit trīs tūkstoši pieci simti </w:t>
      </w:r>
      <w:proofErr w:type="spellStart"/>
      <w:r w:rsidRPr="00EC65B9">
        <w:rPr>
          <w:rFonts w:eastAsia="Calibri" w:cs="Times New Roman"/>
        </w:rPr>
        <w:t>euro</w:t>
      </w:r>
      <w:proofErr w:type="spellEnd"/>
      <w:r w:rsidRPr="00EC65B9">
        <w:rPr>
          <w:rFonts w:eastAsia="Calibri" w:cs="Times New Roman"/>
        </w:rPr>
        <w:t>,</w:t>
      </w:r>
      <w:r>
        <w:rPr>
          <w:rFonts w:eastAsia="Calibri" w:cs="Times New Roman"/>
        </w:rPr>
        <w:t xml:space="preserve"> </w:t>
      </w:r>
      <w:r w:rsidRPr="00EC65B9">
        <w:rPr>
          <w:rFonts w:eastAsia="Calibri" w:cs="Times New Roman"/>
        </w:rPr>
        <w:t xml:space="preserve">00 centi). </w:t>
      </w:r>
    </w:p>
    <w:p w14:paraId="26B4D16A" w14:textId="77777777" w:rsidR="00256136" w:rsidRDefault="00256136" w:rsidP="00256136">
      <w:pPr>
        <w:ind w:firstLine="709"/>
        <w:jc w:val="both"/>
        <w:rPr>
          <w:rFonts w:eastAsia="Calibri" w:cs="Times New Roman"/>
        </w:rPr>
      </w:pPr>
      <w:r>
        <w:rPr>
          <w:rFonts w:eastAsia="Times New Roman" w:cs="Times New Roman"/>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DBD0E98" w14:textId="77777777" w:rsidR="00283049" w:rsidRDefault="00256136" w:rsidP="00283049">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Pr>
          <w:rFonts w:eastAsia="Calibri" w:cs="Times New Roman"/>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Pr>
          <w:rFonts w:eastAsia="Calibri" w:cs="Times New Roman"/>
          <w:i/>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Pr>
          <w:rFonts w:eastAsia="Calibri" w:cs="Times New Roman"/>
        </w:rPr>
        <w:t xml:space="preserve">,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w:t>
      </w:r>
      <w:r>
        <w:rPr>
          <w:rFonts w:eastAsia="Calibri" w:cs="Times New Roman"/>
        </w:rPr>
        <w:lastRenderedPageBreak/>
        <w:t xml:space="preserve">personas lēmējinstitūcijas kārtībā, </w:t>
      </w:r>
      <w:r>
        <w:rPr>
          <w:rFonts w:cs="Times New Roman"/>
        </w:rPr>
        <w:t xml:space="preserve"> ņemot vērā 17.05.2022. </w:t>
      </w:r>
      <w:r>
        <w:rPr>
          <w:rFonts w:eastAsia="Times New Roman" w:cs="Times New Roman"/>
        </w:rPr>
        <w:t xml:space="preserve">Uzņēmējdarbības, teritoriālo un vides jautājumu komitejas </w:t>
      </w:r>
      <w:r w:rsidR="00283049">
        <w:t>un</w:t>
      </w:r>
      <w:r w:rsidR="00283049" w:rsidRPr="00E63D9E">
        <w:t xml:space="preserve"> 24.05.2022. Finanšu un attīstības komitejas atzinumu,</w:t>
      </w:r>
      <w:r w:rsidR="00283049">
        <w:rPr>
          <w:b/>
        </w:rPr>
        <w:t xml:space="preserve"> </w:t>
      </w:r>
      <w:r w:rsidR="00283049" w:rsidRPr="00963287">
        <w:rPr>
          <w:rFonts w:cs="Times New Roman"/>
          <w:b/>
          <w:bCs/>
          <w:color w:val="000000"/>
        </w:rPr>
        <w:t xml:space="preserve">atklāti balsojot: </w:t>
      </w:r>
      <w:r w:rsidR="00283049">
        <w:rPr>
          <w:rFonts w:cs="Times New Roman"/>
          <w:b/>
          <w:color w:val="000000"/>
        </w:rPr>
        <w:t xml:space="preserve">PAR – 16 </w:t>
      </w:r>
      <w:r w:rsidR="00283049"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00283049" w:rsidRPr="00963287">
        <w:rPr>
          <w:rFonts w:cs="Times New Roman"/>
          <w:b/>
          <w:color w:val="000000"/>
        </w:rPr>
        <w:t>PRET – NAV</w:t>
      </w:r>
      <w:r w:rsidR="00283049" w:rsidRPr="00963287">
        <w:rPr>
          <w:rFonts w:cs="Times New Roman"/>
          <w:bCs/>
          <w:noProof/>
          <w:color w:val="000000"/>
        </w:rPr>
        <w:t>,</w:t>
      </w:r>
      <w:r w:rsidR="00283049" w:rsidRPr="00963287">
        <w:rPr>
          <w:rFonts w:cs="Times New Roman"/>
          <w:b/>
          <w:color w:val="000000"/>
        </w:rPr>
        <w:t xml:space="preserve"> ATTURAS –  NAV</w:t>
      </w:r>
      <w:r w:rsidR="00283049" w:rsidRPr="00963287">
        <w:rPr>
          <w:rFonts w:cs="Times New Roman"/>
          <w:color w:val="000000"/>
        </w:rPr>
        <w:t>,</w:t>
      </w:r>
      <w:r w:rsidR="00283049" w:rsidRPr="00963287">
        <w:rPr>
          <w:rFonts w:cs="Times New Roman"/>
          <w:b/>
          <w:color w:val="000000"/>
        </w:rPr>
        <w:t xml:space="preserve"> </w:t>
      </w:r>
      <w:r w:rsidR="00283049" w:rsidRPr="00963287">
        <w:rPr>
          <w:rFonts w:cs="Times New Roman"/>
          <w:color w:val="000000"/>
        </w:rPr>
        <w:t xml:space="preserve">Madonas novada pašvaldības dome </w:t>
      </w:r>
      <w:r w:rsidR="00283049" w:rsidRPr="00963287">
        <w:rPr>
          <w:rFonts w:cs="Times New Roman"/>
          <w:b/>
          <w:color w:val="000000"/>
        </w:rPr>
        <w:t>NOLEMJ:</w:t>
      </w:r>
    </w:p>
    <w:p w14:paraId="64CBA477" w14:textId="20D54BFD" w:rsidR="00256136" w:rsidRDefault="00256136" w:rsidP="00256136">
      <w:pPr>
        <w:jc w:val="both"/>
        <w:rPr>
          <w:rFonts w:eastAsia="Calibri" w:cs="Times New Roman"/>
        </w:rPr>
      </w:pPr>
    </w:p>
    <w:p w14:paraId="73714AD0" w14:textId="08F8FC7C" w:rsidR="00256136" w:rsidRPr="002A092F" w:rsidRDefault="00256136" w:rsidP="00256136">
      <w:pPr>
        <w:numPr>
          <w:ilvl w:val="0"/>
          <w:numId w:val="30"/>
        </w:numPr>
        <w:jc w:val="both"/>
        <w:rPr>
          <w:rFonts w:eastAsia="Calibri" w:cs="Times New Roman"/>
        </w:rPr>
      </w:pPr>
      <w:r>
        <w:rPr>
          <w:rFonts w:eastAsia="Calibri" w:cs="Times New Roman"/>
        </w:rPr>
        <w:t xml:space="preserve">Atsavināt  nekustamo īpašumu “Zeltiņi”, Sarkaņu pagasts, Madonas novads, ar kadastra numuru 7090 002 0156 12,2 ha platībā, pārdodot to par nosacīto cenu zemes nomniecei </w:t>
      </w:r>
      <w:r w:rsidR="003F151E">
        <w:rPr>
          <w:rFonts w:eastAsia="Calibri" w:cs="Times New Roman"/>
        </w:rPr>
        <w:t>[…]</w:t>
      </w:r>
      <w:r>
        <w:rPr>
          <w:rFonts w:eastAsia="Calibri" w:cs="Times New Roman"/>
        </w:rPr>
        <w:t>.</w:t>
      </w:r>
    </w:p>
    <w:p w14:paraId="5C5001DA" w14:textId="77777777" w:rsidR="00256136" w:rsidRPr="004B30CD" w:rsidRDefault="00256136" w:rsidP="00256136">
      <w:pPr>
        <w:numPr>
          <w:ilvl w:val="0"/>
          <w:numId w:val="30"/>
        </w:numPr>
        <w:jc w:val="both"/>
        <w:rPr>
          <w:rFonts w:eastAsia="Arial Unicode MS" w:cs="Arial Unicode MS"/>
          <w:i/>
        </w:rPr>
      </w:pPr>
      <w:r>
        <w:t>Apstiprināt</w:t>
      </w:r>
      <w:r w:rsidRPr="00572A22">
        <w:t xml:space="preserve"> nekustamā īpašuma nosacīto cenu EUR</w:t>
      </w:r>
      <w:r>
        <w:t xml:space="preserve"> 33 500</w:t>
      </w:r>
      <w:r w:rsidRPr="00572A22">
        <w:t>,00 (</w:t>
      </w:r>
      <w:r>
        <w:rPr>
          <w:i/>
        </w:rPr>
        <w:t>trīsdesmit trīs tūkstoši pieci simti</w:t>
      </w:r>
      <w:r w:rsidRPr="004B30CD">
        <w:rPr>
          <w:i/>
        </w:rPr>
        <w:t xml:space="preserve"> </w:t>
      </w:r>
      <w:proofErr w:type="spellStart"/>
      <w:r>
        <w:rPr>
          <w:i/>
          <w:iCs/>
        </w:rPr>
        <w:t>eu</w:t>
      </w:r>
      <w:r w:rsidRPr="004B30CD">
        <w:rPr>
          <w:i/>
          <w:iCs/>
        </w:rPr>
        <w:t>ro</w:t>
      </w:r>
      <w:proofErr w:type="spellEnd"/>
      <w:r w:rsidRPr="004B30CD">
        <w:rPr>
          <w:i/>
          <w:iCs/>
        </w:rPr>
        <w:t>, 00 centi).</w:t>
      </w:r>
    </w:p>
    <w:p w14:paraId="0463DE71" w14:textId="77777777" w:rsidR="00256136" w:rsidRPr="00572A22" w:rsidRDefault="00256136" w:rsidP="00256136">
      <w:pPr>
        <w:numPr>
          <w:ilvl w:val="0"/>
          <w:numId w:val="30"/>
        </w:numPr>
        <w:jc w:val="both"/>
        <w:rPr>
          <w:rFonts w:eastAsia="Arial Unicode MS" w:cs="Arial Unicode MS"/>
        </w:rPr>
      </w:pPr>
      <w:r w:rsidRPr="00572A22">
        <w:rPr>
          <w:rFonts w:eastAsia="Arial Unicode MS"/>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06594B27" w14:textId="64C83EF8" w:rsidR="00256136" w:rsidRPr="00572A22" w:rsidRDefault="00256136" w:rsidP="00256136">
      <w:pPr>
        <w:numPr>
          <w:ilvl w:val="0"/>
          <w:numId w:val="30"/>
        </w:numPr>
        <w:jc w:val="both"/>
        <w:rPr>
          <w:rFonts w:eastAsia="MS Mincho"/>
          <w:i/>
        </w:rPr>
      </w:pPr>
      <w:r w:rsidRPr="00572A22">
        <w:rPr>
          <w:rFonts w:eastAsia="Times New Roman"/>
          <w:lang w:eastAsia="lo-LA" w:bidi="lo-LA"/>
        </w:rPr>
        <w:t xml:space="preserve">Nekustamā īpašuma pārvaldības un teritoriālās plānošanas nodaļai nosūtīt </w:t>
      </w:r>
      <w:r w:rsidR="003F151E">
        <w:rPr>
          <w:rFonts w:eastAsia="Times New Roman"/>
          <w:lang w:eastAsia="lo-LA" w:bidi="lo-LA"/>
        </w:rPr>
        <w:t>[…]</w:t>
      </w:r>
      <w:bookmarkStart w:id="0" w:name="_GoBack"/>
      <w:bookmarkEnd w:id="0"/>
      <w:r w:rsidRPr="00572A22">
        <w:rPr>
          <w:rFonts w:eastAsia="Times New Roman"/>
          <w:lang w:eastAsia="lo-LA" w:bidi="lo-LA"/>
        </w:rPr>
        <w:t xml:space="preserve"> nekustamā īpašuma </w:t>
      </w:r>
      <w:r>
        <w:rPr>
          <w:rFonts w:eastAsia="Times New Roman"/>
          <w:lang w:eastAsia="lo-LA" w:bidi="lo-LA"/>
        </w:rPr>
        <w:t>“Zeltiņi”</w:t>
      </w:r>
      <w:r w:rsidR="00802C05">
        <w:rPr>
          <w:rFonts w:eastAsia="Times New Roman"/>
          <w:lang w:eastAsia="lo-LA" w:bidi="lo-LA"/>
        </w:rPr>
        <w:t xml:space="preserve">, </w:t>
      </w:r>
      <w:r>
        <w:rPr>
          <w:rFonts w:eastAsia="Times New Roman"/>
          <w:lang w:eastAsia="lo-LA" w:bidi="lo-LA"/>
        </w:rPr>
        <w:t>Sarkaņu</w:t>
      </w:r>
      <w:r w:rsidR="00802C05">
        <w:rPr>
          <w:rFonts w:eastAsia="Times New Roman"/>
          <w:lang w:eastAsia="lo-LA" w:bidi="lo-LA"/>
        </w:rPr>
        <w:t xml:space="preserve"> pagastā, </w:t>
      </w:r>
      <w:r w:rsidRPr="00572A22">
        <w:rPr>
          <w:rFonts w:eastAsia="Times New Roman"/>
          <w:lang w:eastAsia="lo-LA" w:bidi="lo-LA"/>
        </w:rPr>
        <w:t>Madonas novadā</w:t>
      </w:r>
      <w:r w:rsidR="00802C05">
        <w:rPr>
          <w:rFonts w:eastAsia="Times New Roman"/>
          <w:lang w:eastAsia="lo-LA" w:bidi="lo-LA"/>
        </w:rPr>
        <w:t xml:space="preserve">, </w:t>
      </w:r>
      <w:r w:rsidRPr="00572A22">
        <w:rPr>
          <w:rFonts w:eastAsia="Times New Roman"/>
          <w:lang w:eastAsia="lo-LA" w:bidi="lo-LA"/>
        </w:rPr>
        <w:t>atsavināšanas paziņojumu normatīvajos aktos noteiktajā kārtībā.</w:t>
      </w:r>
    </w:p>
    <w:p w14:paraId="2AA4D031" w14:textId="77777777" w:rsidR="00256136" w:rsidRDefault="00256136" w:rsidP="00256136">
      <w:pPr>
        <w:rPr>
          <w:i/>
        </w:rPr>
      </w:pPr>
    </w:p>
    <w:p w14:paraId="0FD3A40C" w14:textId="77777777" w:rsidR="00256136" w:rsidRDefault="00256136" w:rsidP="00256136">
      <w:pPr>
        <w:jc w:val="both"/>
        <w:rPr>
          <w:i/>
        </w:rPr>
      </w:pPr>
    </w:p>
    <w:p w14:paraId="45491555" w14:textId="77777777" w:rsidR="00256136" w:rsidRPr="00A11567" w:rsidRDefault="00256136" w:rsidP="00256136">
      <w:pPr>
        <w:jc w:val="both"/>
        <w:rPr>
          <w:kern w:val="0"/>
          <w:lang w:eastAsia="en-US"/>
        </w:rPr>
      </w:pPr>
      <w:r w:rsidRPr="00A11567">
        <w:rPr>
          <w:i/>
        </w:rPr>
        <w:t>Saskaņā ar Administratīvā procesa likuma 188.panta pirmo daļu, lēmumu var pārsūdzēt viena mēneša laikā no lēmuma spēkā stāšanās dienas Administratīvajā rajona tiesā.</w:t>
      </w:r>
    </w:p>
    <w:p w14:paraId="1FC447D4" w14:textId="77777777" w:rsidR="00256136" w:rsidRPr="00A11567" w:rsidRDefault="00256136" w:rsidP="00256136">
      <w:pPr>
        <w:jc w:val="both"/>
        <w:rPr>
          <w:i/>
        </w:rPr>
      </w:pPr>
      <w:r w:rsidRPr="00A11567">
        <w:rPr>
          <w:i/>
        </w:rPr>
        <w:t>Saskaņā ar Administratīvā procesa likuma 70.panta pirmo daļu, lēmums stājas spēkā ar brīdi, kad tas paziņots adresātam.</w:t>
      </w:r>
    </w:p>
    <w:p w14:paraId="480463B6" w14:textId="77777777" w:rsidR="00256136" w:rsidRDefault="00256136" w:rsidP="00256136">
      <w:pPr>
        <w:rPr>
          <w:i/>
        </w:rPr>
      </w:pPr>
    </w:p>
    <w:p w14:paraId="41DC43C6" w14:textId="1ECC67F2" w:rsidR="00D8541D" w:rsidRDefault="00D8541D"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61850FE6" w14:textId="77777777" w:rsidR="00256136" w:rsidRDefault="00256136" w:rsidP="00C174C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b/>
        </w:rPr>
      </w:pPr>
    </w:p>
    <w:p w14:paraId="27CAA871" w14:textId="064AF82F" w:rsidR="00E72680" w:rsidRPr="007C0836" w:rsidRDefault="00E72680" w:rsidP="00C174C4">
      <w:pPr>
        <w:jc w:val="both"/>
        <w:rPr>
          <w:rFonts w:eastAsia="Calibri"/>
          <w:b/>
          <w:sz w:val="16"/>
          <w:szCs w:val="16"/>
        </w:rPr>
      </w:pPr>
    </w:p>
    <w:p w14:paraId="7DD868F7" w14:textId="7F43189D" w:rsidR="007E5D6E" w:rsidRDefault="007E5D6E"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6E86E434" w14:textId="77777777" w:rsidR="009F5C49" w:rsidRPr="00C15C02" w:rsidRDefault="009F5C49" w:rsidP="009F5C49">
      <w:pPr>
        <w:jc w:val="both"/>
        <w:rPr>
          <w:rFonts w:eastAsia="Times New Roman" w:cs="Times New Roman"/>
        </w:rPr>
      </w:pPr>
    </w:p>
    <w:p w14:paraId="53CE9D89" w14:textId="1AC5DEF2"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31E339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3688B6A1" w14:textId="6E6AEF28" w:rsidR="00F95192" w:rsidRDefault="00F95192" w:rsidP="00F95192">
      <w:pPr>
        <w:jc w:val="both"/>
        <w:rPr>
          <w:rFonts w:eastAsia="Calibri" w:cs="Times New Roman"/>
          <w:i/>
          <w:iCs/>
        </w:rPr>
      </w:pPr>
    </w:p>
    <w:p w14:paraId="1765C0CD" w14:textId="32C6F691" w:rsidR="00283049" w:rsidRDefault="00283049" w:rsidP="00F95192">
      <w:pPr>
        <w:jc w:val="both"/>
        <w:rPr>
          <w:rFonts w:eastAsia="Calibri" w:cs="Times New Roman"/>
          <w:i/>
          <w:iCs/>
        </w:rPr>
      </w:pPr>
    </w:p>
    <w:p w14:paraId="15EDE39B" w14:textId="7AF866D3" w:rsidR="00283049" w:rsidRDefault="00283049" w:rsidP="00F95192">
      <w:pPr>
        <w:jc w:val="both"/>
        <w:rPr>
          <w:rFonts w:eastAsia="Calibri" w:cs="Times New Roman"/>
          <w:i/>
          <w:iCs/>
        </w:rPr>
      </w:pPr>
    </w:p>
    <w:p w14:paraId="268D9867" w14:textId="77777777" w:rsidR="00283049" w:rsidRDefault="00283049" w:rsidP="00F95192">
      <w:pPr>
        <w:jc w:val="both"/>
        <w:rPr>
          <w:rFonts w:eastAsia="Calibri" w:cs="Times New Roman"/>
          <w:i/>
          <w:iCs/>
        </w:rPr>
      </w:pPr>
    </w:p>
    <w:p w14:paraId="7D594BB2" w14:textId="77777777" w:rsidR="00F95192" w:rsidRDefault="00F95192" w:rsidP="00F95192">
      <w:pPr>
        <w:jc w:val="both"/>
        <w:rPr>
          <w:rFonts w:eastAsia="Calibri" w:cs="Times New Roman"/>
          <w:i/>
          <w:iCs/>
        </w:rPr>
      </w:pPr>
    </w:p>
    <w:p w14:paraId="51F019A2" w14:textId="77777777" w:rsidR="00283049" w:rsidRDefault="00283049" w:rsidP="00283049">
      <w:r>
        <w:rPr>
          <w:i/>
          <w:iCs/>
        </w:rPr>
        <w:t>Čačka 28080793</w:t>
      </w:r>
    </w:p>
    <w:p w14:paraId="26027332" w14:textId="77777777" w:rsidR="00F95192" w:rsidRDefault="00F95192" w:rsidP="00F95192">
      <w:pPr>
        <w:jc w:val="both"/>
        <w:rPr>
          <w:rFonts w:eastAsia="Calibri" w:cs="Times New Roman"/>
          <w:i/>
          <w:iCs/>
        </w:rPr>
      </w:pPr>
    </w:p>
    <w:p w14:paraId="6931E818" w14:textId="77777777" w:rsidR="00F95192" w:rsidRDefault="00F95192" w:rsidP="00F95192">
      <w:pPr>
        <w:jc w:val="both"/>
        <w:rPr>
          <w:rFonts w:eastAsia="Calibri" w:cs="Times New Roman"/>
          <w:i/>
          <w:iCs/>
        </w:rPr>
      </w:pPr>
    </w:p>
    <w:p w14:paraId="27509829" w14:textId="57027576" w:rsidR="00F95192" w:rsidRDefault="00F95192" w:rsidP="00F95192">
      <w:pPr>
        <w:jc w:val="both"/>
        <w:rPr>
          <w:rFonts w:eastAsia="Calibri" w:cs="Times New Roman"/>
          <w:i/>
          <w:iCs/>
        </w:rPr>
      </w:pPr>
    </w:p>
    <w:sectPr w:rsidR="00F95192"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5934E" w14:textId="77777777" w:rsidR="00755DE3" w:rsidRDefault="00755DE3" w:rsidP="00323CB2">
      <w:r>
        <w:separator/>
      </w:r>
    </w:p>
  </w:endnote>
  <w:endnote w:type="continuationSeparator" w:id="0">
    <w:p w14:paraId="354318F0" w14:textId="77777777" w:rsidR="00755DE3" w:rsidRDefault="00755DE3"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3E680F79" w:rsidR="00323CB2" w:rsidRDefault="00323CB2">
        <w:pPr>
          <w:pStyle w:val="Kjene"/>
          <w:jc w:val="center"/>
        </w:pPr>
        <w:r>
          <w:fldChar w:fldCharType="begin"/>
        </w:r>
        <w:r>
          <w:instrText>PAGE   \* MERGEFORMAT</w:instrText>
        </w:r>
        <w:r>
          <w:fldChar w:fldCharType="separate"/>
        </w:r>
        <w:r w:rsidR="003F151E">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F2E40" w14:textId="77777777" w:rsidR="00755DE3" w:rsidRDefault="00755DE3" w:rsidP="00323CB2">
      <w:r>
        <w:separator/>
      </w:r>
    </w:p>
  </w:footnote>
  <w:footnote w:type="continuationSeparator" w:id="0">
    <w:p w14:paraId="64CB4470" w14:textId="77777777" w:rsidR="00755DE3" w:rsidRDefault="00755DE3"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6"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6"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1"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6"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2"/>
  </w:num>
  <w:num w:numId="4">
    <w:abstractNumId w:val="15"/>
  </w:num>
  <w:num w:numId="5">
    <w:abstractNumId w:val="25"/>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3"/>
  </w:num>
  <w:num w:numId="10">
    <w:abstractNumId w:val="6"/>
  </w:num>
  <w:num w:numId="11">
    <w:abstractNumId w:val="9"/>
  </w:num>
  <w:num w:numId="12">
    <w:abstractNumId w:val="8"/>
  </w:num>
  <w:num w:numId="13">
    <w:abstractNumId w:val="7"/>
  </w:num>
  <w:num w:numId="14">
    <w:abstractNumId w:val="13"/>
  </w:num>
  <w:num w:numId="15">
    <w:abstractNumId w:val="20"/>
  </w:num>
  <w:num w:numId="16">
    <w:abstractNumId w:val="26"/>
  </w:num>
  <w:num w:numId="17">
    <w:abstractNumId w:val="17"/>
  </w:num>
  <w:num w:numId="18">
    <w:abstractNumId w:val="16"/>
  </w:num>
  <w:num w:numId="19">
    <w:abstractNumId w:val="0"/>
  </w:num>
  <w:num w:numId="20">
    <w:abstractNumId w:val="1"/>
  </w:num>
  <w:num w:numId="21">
    <w:abstractNumId w:val="11"/>
  </w:num>
  <w:num w:numId="22">
    <w:abstractNumId w:val="2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8"/>
  </w:num>
  <w:num w:numId="26">
    <w:abstractNumId w:val="21"/>
  </w:num>
  <w:num w:numId="27">
    <w:abstractNumId w:val="12"/>
  </w:num>
  <w:num w:numId="28">
    <w:abstractNumId w:val="24"/>
  </w:num>
  <w:num w:numId="29">
    <w:abstractNumId w:val="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22724"/>
    <w:rsid w:val="00030BEE"/>
    <w:rsid w:val="0007649B"/>
    <w:rsid w:val="000D4FF9"/>
    <w:rsid w:val="001045AC"/>
    <w:rsid w:val="0013039E"/>
    <w:rsid w:val="0015637A"/>
    <w:rsid w:val="00165388"/>
    <w:rsid w:val="0017013B"/>
    <w:rsid w:val="0019045E"/>
    <w:rsid w:val="00194A79"/>
    <w:rsid w:val="001C07A7"/>
    <w:rsid w:val="001D09DA"/>
    <w:rsid w:val="001D7FF3"/>
    <w:rsid w:val="001E0B91"/>
    <w:rsid w:val="001F1E7A"/>
    <w:rsid w:val="00210963"/>
    <w:rsid w:val="00210EE8"/>
    <w:rsid w:val="00237E5C"/>
    <w:rsid w:val="00244033"/>
    <w:rsid w:val="00256136"/>
    <w:rsid w:val="00257A3F"/>
    <w:rsid w:val="00283049"/>
    <w:rsid w:val="002C47FC"/>
    <w:rsid w:val="002D0AE9"/>
    <w:rsid w:val="002D41EE"/>
    <w:rsid w:val="002E1447"/>
    <w:rsid w:val="002E36B6"/>
    <w:rsid w:val="002E62A5"/>
    <w:rsid w:val="002F3930"/>
    <w:rsid w:val="00323CB2"/>
    <w:rsid w:val="00336901"/>
    <w:rsid w:val="003432A6"/>
    <w:rsid w:val="00350330"/>
    <w:rsid w:val="0035111A"/>
    <w:rsid w:val="00355FC2"/>
    <w:rsid w:val="00356B29"/>
    <w:rsid w:val="00391B0A"/>
    <w:rsid w:val="003A1429"/>
    <w:rsid w:val="003D720A"/>
    <w:rsid w:val="003E248A"/>
    <w:rsid w:val="003F151E"/>
    <w:rsid w:val="003F77D2"/>
    <w:rsid w:val="004011E4"/>
    <w:rsid w:val="00420535"/>
    <w:rsid w:val="004A0896"/>
    <w:rsid w:val="004B24E5"/>
    <w:rsid w:val="00547CB4"/>
    <w:rsid w:val="00563E41"/>
    <w:rsid w:val="005844E6"/>
    <w:rsid w:val="005C614F"/>
    <w:rsid w:val="005E09AD"/>
    <w:rsid w:val="005E5B4D"/>
    <w:rsid w:val="00641E6A"/>
    <w:rsid w:val="00650B32"/>
    <w:rsid w:val="0065163B"/>
    <w:rsid w:val="0067227F"/>
    <w:rsid w:val="00673EFD"/>
    <w:rsid w:val="006809DE"/>
    <w:rsid w:val="00690135"/>
    <w:rsid w:val="00697138"/>
    <w:rsid w:val="006A67FA"/>
    <w:rsid w:val="006E1327"/>
    <w:rsid w:val="006E77E7"/>
    <w:rsid w:val="0072754E"/>
    <w:rsid w:val="00742593"/>
    <w:rsid w:val="00755DE3"/>
    <w:rsid w:val="0078146E"/>
    <w:rsid w:val="007D0C8D"/>
    <w:rsid w:val="007E5D6E"/>
    <w:rsid w:val="007F1489"/>
    <w:rsid w:val="007F7C63"/>
    <w:rsid w:val="00802C05"/>
    <w:rsid w:val="00804A72"/>
    <w:rsid w:val="008511C9"/>
    <w:rsid w:val="0087239A"/>
    <w:rsid w:val="008930F8"/>
    <w:rsid w:val="008F10E3"/>
    <w:rsid w:val="00914D65"/>
    <w:rsid w:val="00932823"/>
    <w:rsid w:val="00935864"/>
    <w:rsid w:val="00950A36"/>
    <w:rsid w:val="00955AB5"/>
    <w:rsid w:val="00963287"/>
    <w:rsid w:val="009A057D"/>
    <w:rsid w:val="009C26FA"/>
    <w:rsid w:val="009C526E"/>
    <w:rsid w:val="009D209D"/>
    <w:rsid w:val="009F5C49"/>
    <w:rsid w:val="00A3285F"/>
    <w:rsid w:val="00A5123A"/>
    <w:rsid w:val="00A970A1"/>
    <w:rsid w:val="00AB1DB4"/>
    <w:rsid w:val="00AB3BEB"/>
    <w:rsid w:val="00AB4FC2"/>
    <w:rsid w:val="00AE4C74"/>
    <w:rsid w:val="00AE6D6E"/>
    <w:rsid w:val="00AF0048"/>
    <w:rsid w:val="00B24DB0"/>
    <w:rsid w:val="00B4333A"/>
    <w:rsid w:val="00B55347"/>
    <w:rsid w:val="00B74036"/>
    <w:rsid w:val="00B904B3"/>
    <w:rsid w:val="00BE0978"/>
    <w:rsid w:val="00C174C4"/>
    <w:rsid w:val="00C2188D"/>
    <w:rsid w:val="00C3703E"/>
    <w:rsid w:val="00C90357"/>
    <w:rsid w:val="00CD03AA"/>
    <w:rsid w:val="00CD7413"/>
    <w:rsid w:val="00CD74CE"/>
    <w:rsid w:val="00CE42B1"/>
    <w:rsid w:val="00CF29B8"/>
    <w:rsid w:val="00D17116"/>
    <w:rsid w:val="00D36E7A"/>
    <w:rsid w:val="00D41A2A"/>
    <w:rsid w:val="00D42B59"/>
    <w:rsid w:val="00D8541D"/>
    <w:rsid w:val="00D977EA"/>
    <w:rsid w:val="00DB360E"/>
    <w:rsid w:val="00DB3998"/>
    <w:rsid w:val="00DB67C2"/>
    <w:rsid w:val="00E149AE"/>
    <w:rsid w:val="00E35FB8"/>
    <w:rsid w:val="00E63D9E"/>
    <w:rsid w:val="00E66F88"/>
    <w:rsid w:val="00E72680"/>
    <w:rsid w:val="00EC4B15"/>
    <w:rsid w:val="00EC73B6"/>
    <w:rsid w:val="00EE7C04"/>
    <w:rsid w:val="00F86010"/>
    <w:rsid w:val="00F91D12"/>
    <w:rsid w:val="00F95192"/>
    <w:rsid w:val="00FA578B"/>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3040</Words>
  <Characters>1733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5</cp:revision>
  <dcterms:created xsi:type="dcterms:W3CDTF">2022-05-24T11:47:00Z</dcterms:created>
  <dcterms:modified xsi:type="dcterms:W3CDTF">2022-05-27T09:52:00Z</dcterms:modified>
</cp:coreProperties>
</file>